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AEB8" w14:textId="77777777" w:rsidR="006C49E7" w:rsidRPr="006C49E7" w:rsidRDefault="006C49E7" w:rsidP="006C49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6C49E7">
        <w:rPr>
          <w:rFonts w:ascii="Times New Roman" w:eastAsia="Times New Roman" w:hAnsi="Times New Roman" w:cs="Times New Roman"/>
          <w:b/>
          <w:bCs/>
          <w:lang w:eastAsia="tr-TR"/>
        </w:rPr>
        <w:t>BURDUR MEHMET AKİF ERSOY ÜNİVERSİTESİ</w:t>
      </w:r>
    </w:p>
    <w:p w14:paraId="11C8A442" w14:textId="77777777" w:rsidR="006C49E7" w:rsidRPr="006C49E7" w:rsidRDefault="006C49E7" w:rsidP="006C49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6C49E7">
        <w:rPr>
          <w:rFonts w:ascii="Times New Roman" w:eastAsia="Times New Roman" w:hAnsi="Times New Roman" w:cs="Times New Roman"/>
          <w:b/>
          <w:bCs/>
          <w:lang w:eastAsia="tr-TR"/>
        </w:rPr>
        <w:t>SPOR BİLİMLERİ FAKÜLTESİ</w:t>
      </w:r>
    </w:p>
    <w:p w14:paraId="59524287" w14:textId="77777777" w:rsidR="006C49E7" w:rsidRPr="006C49E7" w:rsidRDefault="006C49E7" w:rsidP="006C49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6C49E7">
        <w:rPr>
          <w:rFonts w:ascii="Times New Roman" w:eastAsia="Times New Roman" w:hAnsi="Times New Roman" w:cs="Times New Roman"/>
          <w:b/>
          <w:bCs/>
          <w:lang w:eastAsia="tr-TR"/>
        </w:rPr>
        <w:t xml:space="preserve"> BEDEN EĞİTİMİ VE </w:t>
      </w:r>
      <w:proofErr w:type="gramStart"/>
      <w:r w:rsidRPr="006C49E7">
        <w:rPr>
          <w:rFonts w:ascii="Times New Roman" w:eastAsia="Times New Roman" w:hAnsi="Times New Roman" w:cs="Times New Roman"/>
          <w:b/>
          <w:bCs/>
          <w:lang w:eastAsia="tr-TR"/>
        </w:rPr>
        <w:t>SPOR  BÖLÜM</w:t>
      </w:r>
      <w:proofErr w:type="gramEnd"/>
      <w:r w:rsidRPr="006C49E7">
        <w:rPr>
          <w:rFonts w:ascii="Times New Roman" w:eastAsia="Times New Roman" w:hAnsi="Times New Roman" w:cs="Times New Roman"/>
          <w:b/>
          <w:bCs/>
          <w:lang w:eastAsia="tr-TR"/>
        </w:rPr>
        <w:t xml:space="preserve"> BAŞKANLIĞI</w:t>
      </w:r>
    </w:p>
    <w:p w14:paraId="43CF2AFB" w14:textId="77777777" w:rsidR="006C49E7" w:rsidRPr="006C49E7" w:rsidRDefault="006C49E7" w:rsidP="006C49E7">
      <w:pPr>
        <w:keepNext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6C49E7">
        <w:rPr>
          <w:rFonts w:ascii="Times New Roman" w:eastAsia="Times New Roman" w:hAnsi="Times New Roman" w:cs="Times New Roman"/>
          <w:b/>
          <w:bCs/>
          <w:lang w:eastAsia="tr-TR"/>
        </w:rPr>
        <w:t>BÖLÜM KURUL KARARI</w:t>
      </w:r>
    </w:p>
    <w:tbl>
      <w:tblPr>
        <w:tblStyle w:val="TabloKlavuzu1"/>
        <w:tblW w:w="9781" w:type="dxa"/>
        <w:tblInd w:w="25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116"/>
        <w:gridCol w:w="3405"/>
      </w:tblGrid>
      <w:tr w:rsidR="006C49E7" w:rsidRPr="006C49E7" w14:paraId="7E37DEA7" w14:textId="77777777" w:rsidTr="00535524">
        <w:trPr>
          <w:trHeight w:val="165"/>
        </w:trPr>
        <w:tc>
          <w:tcPr>
            <w:tcW w:w="326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B0B546" w14:textId="77777777" w:rsidR="006C49E7" w:rsidRPr="006C49E7" w:rsidRDefault="006C49E7" w:rsidP="006C49E7">
            <w:pPr>
              <w:tabs>
                <w:tab w:val="left" w:pos="2925"/>
              </w:tabs>
              <w:rPr>
                <w:rFonts w:eastAsia="Times New Roman"/>
                <w:b/>
              </w:rPr>
            </w:pPr>
            <w:r w:rsidRPr="006C49E7">
              <w:rPr>
                <w:rFonts w:eastAsia="Times New Roman"/>
                <w:b/>
              </w:rPr>
              <w:t xml:space="preserve">            Toplantı Tarihi</w:t>
            </w:r>
          </w:p>
        </w:tc>
        <w:tc>
          <w:tcPr>
            <w:tcW w:w="3116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273350" w14:textId="77777777" w:rsidR="006C49E7" w:rsidRPr="006C49E7" w:rsidRDefault="006C49E7" w:rsidP="006C49E7">
            <w:pPr>
              <w:tabs>
                <w:tab w:val="left" w:pos="2925"/>
              </w:tabs>
              <w:jc w:val="center"/>
              <w:rPr>
                <w:rFonts w:eastAsia="Times New Roman"/>
                <w:b/>
              </w:rPr>
            </w:pPr>
            <w:r w:rsidRPr="006C49E7">
              <w:rPr>
                <w:rFonts w:eastAsia="Times New Roman"/>
                <w:b/>
              </w:rPr>
              <w:t>Toplantı Sayısı</w:t>
            </w:r>
          </w:p>
        </w:tc>
        <w:tc>
          <w:tcPr>
            <w:tcW w:w="3405" w:type="dxa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DE8920E" w14:textId="77777777" w:rsidR="006C49E7" w:rsidRPr="006C49E7" w:rsidRDefault="006C49E7" w:rsidP="006C49E7">
            <w:pPr>
              <w:tabs>
                <w:tab w:val="left" w:pos="2925"/>
              </w:tabs>
              <w:jc w:val="center"/>
              <w:rPr>
                <w:rFonts w:eastAsia="Times New Roman"/>
                <w:b/>
              </w:rPr>
            </w:pPr>
            <w:r w:rsidRPr="006C49E7">
              <w:rPr>
                <w:rFonts w:eastAsia="Times New Roman"/>
                <w:b/>
              </w:rPr>
              <w:t>Karar Sayısı</w:t>
            </w:r>
          </w:p>
        </w:tc>
      </w:tr>
      <w:tr w:rsidR="006C49E7" w:rsidRPr="006C49E7" w14:paraId="65A619E4" w14:textId="77777777" w:rsidTr="00535524">
        <w:trPr>
          <w:trHeight w:val="208"/>
        </w:trPr>
        <w:tc>
          <w:tcPr>
            <w:tcW w:w="326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40659604" w14:textId="77777777" w:rsidR="006C49E7" w:rsidRPr="006C49E7" w:rsidRDefault="006C49E7" w:rsidP="006C49E7">
            <w:pPr>
              <w:tabs>
                <w:tab w:val="left" w:pos="2925"/>
              </w:tabs>
              <w:jc w:val="center"/>
              <w:rPr>
                <w:rFonts w:eastAsia="Times New Roman"/>
                <w:b/>
              </w:rPr>
            </w:pPr>
            <w:r w:rsidRPr="006C49E7">
              <w:rPr>
                <w:rFonts w:eastAsia="Times New Roman"/>
                <w:b/>
              </w:rPr>
              <w:t>13.12.2023</w:t>
            </w:r>
          </w:p>
        </w:tc>
        <w:tc>
          <w:tcPr>
            <w:tcW w:w="3116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14:paraId="14390048" w14:textId="77777777" w:rsidR="006C49E7" w:rsidRPr="006C49E7" w:rsidRDefault="006C49E7" w:rsidP="006C49E7">
            <w:pPr>
              <w:tabs>
                <w:tab w:val="left" w:pos="2925"/>
              </w:tabs>
              <w:jc w:val="center"/>
              <w:rPr>
                <w:rFonts w:eastAsia="Times New Roman"/>
                <w:b/>
              </w:rPr>
            </w:pPr>
            <w:r w:rsidRPr="006C49E7">
              <w:rPr>
                <w:rFonts w:eastAsia="Times New Roman"/>
                <w:b/>
              </w:rPr>
              <w:t>64</w:t>
            </w:r>
          </w:p>
        </w:tc>
        <w:tc>
          <w:tcPr>
            <w:tcW w:w="340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14:paraId="69CC820D" w14:textId="77777777" w:rsidR="006C49E7" w:rsidRPr="006C49E7" w:rsidRDefault="006C49E7" w:rsidP="006C49E7">
            <w:pPr>
              <w:tabs>
                <w:tab w:val="left" w:pos="2925"/>
              </w:tabs>
              <w:jc w:val="center"/>
              <w:rPr>
                <w:rFonts w:eastAsia="Times New Roman"/>
                <w:b/>
              </w:rPr>
            </w:pPr>
            <w:r w:rsidRPr="006C49E7">
              <w:rPr>
                <w:rFonts w:eastAsia="Times New Roman"/>
                <w:b/>
              </w:rPr>
              <w:t>1</w:t>
            </w:r>
          </w:p>
        </w:tc>
      </w:tr>
    </w:tbl>
    <w:p w14:paraId="303C329F" w14:textId="77777777" w:rsidR="006C49E7" w:rsidRPr="006C49E7" w:rsidRDefault="006C49E7" w:rsidP="006C49E7">
      <w:pPr>
        <w:tabs>
          <w:tab w:val="left" w:pos="2130"/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06EBBBB" w14:textId="77777777" w:rsidR="006C49E7" w:rsidRPr="006C49E7" w:rsidRDefault="006C49E7" w:rsidP="006C49E7">
      <w:pPr>
        <w:tabs>
          <w:tab w:val="left" w:pos="2130"/>
          <w:tab w:val="left" w:pos="8490"/>
        </w:tabs>
        <w:spacing w:after="0" w:line="240" w:lineRule="auto"/>
        <w:ind w:left="284" w:hanging="71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C49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1. Öğrenme Topluluklarının Oluşturulmasının görüşülmesi.</w:t>
      </w:r>
    </w:p>
    <w:p w14:paraId="0324B0BB" w14:textId="77777777" w:rsidR="006C49E7" w:rsidRPr="006C49E7" w:rsidRDefault="006C49E7" w:rsidP="006C49E7">
      <w:pPr>
        <w:tabs>
          <w:tab w:val="left" w:pos="2130"/>
          <w:tab w:val="left" w:pos="8490"/>
        </w:tabs>
        <w:spacing w:after="0" w:line="240" w:lineRule="auto"/>
        <w:ind w:left="284" w:hanging="71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19CA776" w14:textId="77777777" w:rsidR="006C49E7" w:rsidRPr="006C49E7" w:rsidRDefault="006C49E7" w:rsidP="006C49E7">
      <w:pPr>
        <w:tabs>
          <w:tab w:val="left" w:pos="2130"/>
          <w:tab w:val="left" w:pos="849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49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Karar-1-a </w:t>
      </w:r>
      <w:r w:rsidRPr="006C49E7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Bölümümüzde öğrenme sürecinin devamlılığına ve mesleki gelişime katkı sağlamak için gönüllü öğrenci ve öğretim elemanlarından oluşturulacak öğretim yılı boyunca devam edecek öğrenme topluluklarının aşağıdaki şekilde kurulmasına;</w:t>
      </w:r>
    </w:p>
    <w:p w14:paraId="61D1362E" w14:textId="77777777" w:rsidR="006C49E7" w:rsidRPr="006C49E7" w:rsidRDefault="006C49E7" w:rsidP="006C49E7">
      <w:pPr>
        <w:tabs>
          <w:tab w:val="left" w:pos="2130"/>
          <w:tab w:val="left" w:pos="8490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2186B2A" w14:textId="77777777" w:rsidR="006C49E7" w:rsidRPr="006C49E7" w:rsidRDefault="006C49E7" w:rsidP="006C49E7">
      <w:pPr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b/>
          <w:noProof/>
        </w:rPr>
      </w:pPr>
      <w:r w:rsidRPr="006C49E7">
        <w:rPr>
          <w:rFonts w:ascii="Times New Roman" w:eastAsia="Calibri" w:hAnsi="Times New Roman" w:cs="Times New Roman"/>
          <w:b/>
          <w:noProof/>
        </w:rPr>
        <w:t>KPSS ÖABT ÖĞRENME TOPLULUĞU</w:t>
      </w:r>
    </w:p>
    <w:p w14:paraId="6DD3E5AC" w14:textId="77777777" w:rsidR="006C49E7" w:rsidRPr="006C49E7" w:rsidRDefault="006C49E7" w:rsidP="006C49E7">
      <w:pPr>
        <w:ind w:left="720"/>
        <w:contextualSpacing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3. ve 4. sınıflar, Lisansüstü öğrenciler</w:t>
      </w:r>
    </w:p>
    <w:p w14:paraId="751EF942" w14:textId="77777777" w:rsidR="006C49E7" w:rsidRPr="006C49E7" w:rsidRDefault="006C49E7" w:rsidP="006C49E7">
      <w:pPr>
        <w:ind w:left="720"/>
        <w:contextualSpacing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Bu topluluğun amacı KPSS ÖABT’ye yönelik bilgi paylaşımı ve işbirliğiyla öğrenme ortamının oluşmasını sağlamaktır.</w:t>
      </w:r>
    </w:p>
    <w:p w14:paraId="404D49E5" w14:textId="77777777" w:rsidR="006C49E7" w:rsidRPr="006C49E7" w:rsidRDefault="006C49E7" w:rsidP="006C49E7">
      <w:pPr>
        <w:ind w:left="720"/>
        <w:contextualSpacing/>
        <w:jc w:val="both"/>
        <w:rPr>
          <w:rFonts w:ascii="Times New Roman" w:eastAsia="Calibri" w:hAnsi="Times New Roman" w:cs="Times New Roman"/>
          <w:noProof/>
        </w:rPr>
      </w:pPr>
    </w:p>
    <w:p w14:paraId="7018A5D6" w14:textId="77777777" w:rsidR="006C49E7" w:rsidRPr="006C49E7" w:rsidRDefault="006C49E7" w:rsidP="006C49E7">
      <w:pPr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b/>
          <w:noProof/>
        </w:rPr>
      </w:pPr>
      <w:r w:rsidRPr="006C49E7">
        <w:rPr>
          <w:rFonts w:ascii="Times New Roman" w:eastAsia="Calibri" w:hAnsi="Times New Roman" w:cs="Times New Roman"/>
          <w:b/>
          <w:noProof/>
        </w:rPr>
        <w:t xml:space="preserve">ÖĞRETMENLİK UYGULAMASI ÖĞRENME TOPLULUĞU </w:t>
      </w:r>
    </w:p>
    <w:p w14:paraId="7C9F062A" w14:textId="77777777" w:rsidR="006C49E7" w:rsidRPr="006C49E7" w:rsidRDefault="006C49E7" w:rsidP="006C49E7">
      <w:pPr>
        <w:ind w:left="720"/>
        <w:contextualSpacing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3. ve 4. sınıflar, Lisansüstü öğrenciler</w:t>
      </w:r>
    </w:p>
    <w:p w14:paraId="7BBC6A2C" w14:textId="77777777" w:rsidR="006C49E7" w:rsidRPr="006C49E7" w:rsidRDefault="006C49E7" w:rsidP="006C49E7">
      <w:pPr>
        <w:ind w:left="720"/>
        <w:contextualSpacing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Bu topluluğun amacı öğretmenlik uygulamasına yönelik bilgi paylaşımını sağlanması, uygulamalara yönelik eksiklerin belirlenmesi ve giderilmesi, işbirliği içerisinde öğrenme ortamlarının oluşturulmasıdır.</w:t>
      </w:r>
    </w:p>
    <w:p w14:paraId="06421000" w14:textId="77777777" w:rsidR="006C49E7" w:rsidRPr="006C49E7" w:rsidRDefault="006C49E7" w:rsidP="006C49E7">
      <w:pPr>
        <w:ind w:left="720"/>
        <w:contextualSpacing/>
        <w:jc w:val="both"/>
        <w:rPr>
          <w:rFonts w:ascii="Times New Roman" w:eastAsia="Calibri" w:hAnsi="Times New Roman" w:cs="Times New Roman"/>
          <w:noProof/>
        </w:rPr>
      </w:pPr>
    </w:p>
    <w:p w14:paraId="2F6C86C6" w14:textId="77777777" w:rsidR="006C49E7" w:rsidRPr="006C49E7" w:rsidRDefault="006C49E7" w:rsidP="006C49E7">
      <w:pPr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b/>
          <w:noProof/>
        </w:rPr>
      </w:pPr>
      <w:r w:rsidRPr="006C49E7">
        <w:rPr>
          <w:rFonts w:ascii="Times New Roman" w:eastAsia="Calibri" w:hAnsi="Times New Roman" w:cs="Times New Roman"/>
          <w:b/>
          <w:noProof/>
        </w:rPr>
        <w:t>ÖĞRENMEDE TEKNOLOJİ KULLANIMI ÖĞRENME TOPLULUĞU</w:t>
      </w:r>
    </w:p>
    <w:p w14:paraId="717B2B4D" w14:textId="77777777" w:rsidR="006C49E7" w:rsidRPr="006C49E7" w:rsidRDefault="006C49E7" w:rsidP="006C49E7">
      <w:pPr>
        <w:spacing w:after="0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1.,2. 3. ve 4. sınıflar, Lisansüstü öğrenciler</w:t>
      </w:r>
    </w:p>
    <w:p w14:paraId="1D390CDB" w14:textId="77777777" w:rsidR="006C49E7" w:rsidRPr="006C49E7" w:rsidRDefault="006C49E7" w:rsidP="006C49E7">
      <w:pPr>
        <w:spacing w:after="0"/>
        <w:ind w:left="709" w:hanging="709"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 xml:space="preserve">              Bu topluluğun amacı, eğitimde dijital teknolojilerin kullanımı, yapay zekayla öğrenme ortamlarınn    tartışılması ve bunların uygulamasına yönelik çalışmaların yapılmasıdır.</w:t>
      </w:r>
    </w:p>
    <w:p w14:paraId="30AEE5FB" w14:textId="77777777" w:rsidR="006C49E7" w:rsidRPr="006C49E7" w:rsidRDefault="006C49E7" w:rsidP="006C49E7">
      <w:pPr>
        <w:spacing w:after="0"/>
        <w:ind w:left="709" w:hanging="709"/>
        <w:jc w:val="both"/>
        <w:rPr>
          <w:rFonts w:ascii="Times New Roman" w:eastAsia="Calibri" w:hAnsi="Times New Roman" w:cs="Times New Roman"/>
          <w:noProof/>
        </w:rPr>
      </w:pPr>
    </w:p>
    <w:p w14:paraId="40B99F68" w14:textId="77777777" w:rsidR="006C49E7" w:rsidRPr="006C49E7" w:rsidRDefault="006C49E7" w:rsidP="006C49E7">
      <w:pPr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b/>
          <w:noProof/>
        </w:rPr>
      </w:pPr>
      <w:r w:rsidRPr="006C49E7">
        <w:rPr>
          <w:rFonts w:ascii="Times New Roman" w:eastAsia="Calibri" w:hAnsi="Times New Roman" w:cs="Times New Roman"/>
          <w:b/>
          <w:noProof/>
        </w:rPr>
        <w:t>BEDEN EĞİTİMİ ÖĞRETİMİNDE MODEL-YÖNTEM KULLANIMI ÖĞRENME TOPLULUĞU</w:t>
      </w:r>
    </w:p>
    <w:p w14:paraId="2C252EBA" w14:textId="77777777" w:rsidR="006C49E7" w:rsidRPr="006C49E7" w:rsidRDefault="006C49E7" w:rsidP="006C49E7">
      <w:pPr>
        <w:ind w:left="709" w:hanging="709"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 xml:space="preserve">               Bu topluluğun amacı, beden eğitimi öğretiminde model-yöntem kullanımına yönelik uygulamaların  tasarlanmasıdır.</w:t>
      </w:r>
    </w:p>
    <w:p w14:paraId="297E5629" w14:textId="77777777" w:rsidR="006C49E7" w:rsidRPr="006C49E7" w:rsidRDefault="006C49E7" w:rsidP="006C49E7">
      <w:pPr>
        <w:numPr>
          <w:ilvl w:val="0"/>
          <w:numId w:val="1"/>
        </w:numPr>
        <w:spacing w:after="0" w:line="240" w:lineRule="auto"/>
        <w:ind w:hanging="578"/>
        <w:contextualSpacing/>
        <w:jc w:val="both"/>
        <w:rPr>
          <w:rFonts w:ascii="Times New Roman" w:eastAsia="Calibri" w:hAnsi="Times New Roman" w:cs="Times New Roman"/>
          <w:b/>
          <w:noProof/>
        </w:rPr>
      </w:pPr>
      <w:r w:rsidRPr="006C49E7">
        <w:rPr>
          <w:rFonts w:ascii="Times New Roman" w:eastAsia="Calibri" w:hAnsi="Times New Roman" w:cs="Times New Roman"/>
          <w:b/>
          <w:noProof/>
        </w:rPr>
        <w:t>SOSYAL SORUMLULUK ÖĞRENME TOPLULUĞU</w:t>
      </w:r>
    </w:p>
    <w:p w14:paraId="6EBC2C66" w14:textId="77777777" w:rsidR="006C49E7" w:rsidRPr="006C49E7" w:rsidRDefault="006C49E7" w:rsidP="006C49E7">
      <w:pPr>
        <w:ind w:left="709" w:hanging="709"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 xml:space="preserve">              Bu topluluğun amacı, fakülte bünyesinde yapılacak olan sosyal sorumluluk çalışmalarının  uygulanmasıdır.</w:t>
      </w:r>
    </w:p>
    <w:p w14:paraId="44002629" w14:textId="77777777" w:rsidR="006C49E7" w:rsidRPr="006C49E7" w:rsidRDefault="006C49E7" w:rsidP="006C49E7">
      <w:pPr>
        <w:spacing w:after="0"/>
        <w:ind w:hanging="284"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b/>
          <w:noProof/>
        </w:rPr>
        <w:t xml:space="preserve">        6)</w:t>
      </w:r>
      <w:r w:rsidRPr="006C49E7">
        <w:rPr>
          <w:rFonts w:ascii="Times New Roman" w:eastAsia="Calibri" w:hAnsi="Times New Roman" w:cs="Times New Roman"/>
          <w:noProof/>
        </w:rPr>
        <w:t xml:space="preserve">       </w:t>
      </w:r>
      <w:r w:rsidRPr="006C49E7">
        <w:rPr>
          <w:rFonts w:ascii="Times New Roman" w:eastAsia="Calibri" w:hAnsi="Times New Roman" w:cs="Times New Roman"/>
          <w:b/>
          <w:noProof/>
        </w:rPr>
        <w:t>ÖĞRETMEYİ ÖĞRENME TOPLULUĞU</w:t>
      </w:r>
    </w:p>
    <w:p w14:paraId="54C4DC51" w14:textId="77777777" w:rsidR="006C49E7" w:rsidRPr="006C49E7" w:rsidRDefault="006C49E7" w:rsidP="006C49E7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3. sınıflar, Lisansüstü öğrenciler</w:t>
      </w:r>
    </w:p>
    <w:p w14:paraId="1F44FF12" w14:textId="77777777" w:rsidR="006C49E7" w:rsidRPr="006C49E7" w:rsidRDefault="006C49E7" w:rsidP="006C49E7">
      <w:pPr>
        <w:spacing w:after="0"/>
        <w:ind w:left="709" w:hanging="709"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 xml:space="preserve">              Bu topluluğun amacı, branşların teknik anlatımı, uygulama becerisi ve öğretim basamaklamasına yönelik materyallerin hazırlanması ve öğrenme ortamlarının oluşturulmasıdır.</w:t>
      </w:r>
    </w:p>
    <w:p w14:paraId="34FA21BE" w14:textId="77777777" w:rsidR="006C49E7" w:rsidRPr="006C49E7" w:rsidRDefault="006C49E7" w:rsidP="006C49E7">
      <w:pPr>
        <w:spacing w:after="0"/>
        <w:ind w:left="709" w:hanging="709"/>
        <w:jc w:val="both"/>
        <w:rPr>
          <w:rFonts w:ascii="Times New Roman" w:eastAsia="Calibri" w:hAnsi="Times New Roman" w:cs="Times New Roman"/>
          <w:noProof/>
        </w:rPr>
      </w:pPr>
    </w:p>
    <w:p w14:paraId="7AED4572" w14:textId="77777777" w:rsidR="006C49E7" w:rsidRPr="006C49E7" w:rsidRDefault="006C49E7" w:rsidP="006C49E7">
      <w:pPr>
        <w:contextualSpacing/>
        <w:jc w:val="both"/>
        <w:rPr>
          <w:rFonts w:ascii="Times New Roman" w:eastAsia="Calibri" w:hAnsi="Times New Roman" w:cs="Times New Roman"/>
          <w:b/>
          <w:noProof/>
        </w:rPr>
      </w:pPr>
      <w:r w:rsidRPr="006C49E7">
        <w:rPr>
          <w:rFonts w:ascii="Times New Roman" w:eastAsia="Calibri" w:hAnsi="Times New Roman" w:cs="Times New Roman"/>
          <w:b/>
          <w:noProof/>
        </w:rPr>
        <w:t xml:space="preserve">   7)      EĞİTSEL OYUN TOPLULUĞU</w:t>
      </w:r>
    </w:p>
    <w:p w14:paraId="7B8E14EE" w14:textId="77777777" w:rsidR="006C49E7" w:rsidRPr="006C49E7" w:rsidRDefault="006C49E7" w:rsidP="006C49E7">
      <w:pPr>
        <w:ind w:left="720"/>
        <w:contextualSpacing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Lisans ve Lisansüstü öğrenciler</w:t>
      </w:r>
    </w:p>
    <w:p w14:paraId="14C5EBAB" w14:textId="77777777" w:rsidR="006C49E7" w:rsidRPr="006C49E7" w:rsidRDefault="006C49E7" w:rsidP="006C49E7">
      <w:pPr>
        <w:ind w:left="709"/>
        <w:jc w:val="both"/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Bu topluluğun amacı, belirli yaş gruplarına göre eğitsel oyunların tasarlanması ve uygulamaya yönelik çalışmaların yapılmasıdır.</w:t>
      </w:r>
    </w:p>
    <w:p w14:paraId="07EEC6AE" w14:textId="77777777" w:rsidR="006C49E7" w:rsidRPr="006C49E7" w:rsidRDefault="006C49E7" w:rsidP="006C49E7">
      <w:pPr>
        <w:ind w:left="709"/>
        <w:rPr>
          <w:rFonts w:ascii="Calibri" w:eastAsia="Calibri" w:hAnsi="Calibri" w:cs="Times New Roman"/>
          <w:noProof/>
        </w:rPr>
      </w:pPr>
    </w:p>
    <w:p w14:paraId="6E48C698" w14:textId="77777777" w:rsidR="006C49E7" w:rsidRPr="006C49E7" w:rsidRDefault="006C49E7" w:rsidP="006C49E7">
      <w:pPr>
        <w:ind w:left="709"/>
        <w:rPr>
          <w:rFonts w:ascii="Calibri" w:eastAsia="Calibri" w:hAnsi="Calibri" w:cs="Times New Roman"/>
          <w:noProof/>
        </w:rPr>
      </w:pPr>
    </w:p>
    <w:p w14:paraId="78F796B3" w14:textId="77777777" w:rsidR="006C49E7" w:rsidRPr="006C49E7" w:rsidRDefault="006C49E7" w:rsidP="006C49E7">
      <w:pPr>
        <w:ind w:left="709"/>
        <w:rPr>
          <w:rFonts w:ascii="Calibri" w:eastAsia="Calibri" w:hAnsi="Calibri" w:cs="Times New Roman"/>
          <w:noProof/>
        </w:rPr>
      </w:pPr>
    </w:p>
    <w:p w14:paraId="4D5D3701" w14:textId="77777777" w:rsidR="006C49E7" w:rsidRPr="006C49E7" w:rsidRDefault="006C49E7" w:rsidP="006C49E7">
      <w:pPr>
        <w:ind w:left="709"/>
        <w:rPr>
          <w:rFonts w:ascii="Calibri" w:eastAsia="Calibri" w:hAnsi="Calibri" w:cs="Times New Roman"/>
          <w:noProof/>
        </w:rPr>
      </w:pPr>
    </w:p>
    <w:p w14:paraId="0C140373" w14:textId="77777777" w:rsidR="006C49E7" w:rsidRPr="006C49E7" w:rsidRDefault="006C49E7" w:rsidP="006C49E7">
      <w:pPr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49E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Karar-1-b </w:t>
      </w:r>
      <w:r w:rsidRPr="006C49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Topluluk çalışmalarının yürütülmesinden sorumlu komisyonun aşağıdaki şekilde   </w:t>
      </w:r>
      <w:proofErr w:type="gramStart"/>
      <w:r w:rsidRPr="006C49E7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oluşturulmasına ;</w:t>
      </w:r>
      <w:proofErr w:type="gramEnd"/>
    </w:p>
    <w:p w14:paraId="76D4FD55" w14:textId="77777777" w:rsidR="006C49E7" w:rsidRPr="006C49E7" w:rsidRDefault="006C49E7" w:rsidP="006C49E7">
      <w:pPr>
        <w:rPr>
          <w:rFonts w:ascii="Times New Roman" w:eastAsia="Calibri" w:hAnsi="Times New Roman" w:cs="Times New Roman"/>
          <w:b/>
          <w:noProof/>
        </w:rPr>
      </w:pPr>
      <w:r w:rsidRPr="006C49E7">
        <w:rPr>
          <w:rFonts w:ascii="Times New Roman" w:eastAsia="Calibri" w:hAnsi="Times New Roman" w:cs="Times New Roman"/>
          <w:b/>
          <w:noProof/>
        </w:rPr>
        <w:t>ÖĞRENME TOPLULUKLARI ÖĞRETİM ELEMANI KOMİSYONU</w:t>
      </w:r>
    </w:p>
    <w:p w14:paraId="6407ACAC" w14:textId="77777777" w:rsidR="006C49E7" w:rsidRPr="006C49E7" w:rsidRDefault="006C49E7" w:rsidP="006C49E7">
      <w:pPr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PROF. DR. EMRAH ATAY</w:t>
      </w:r>
    </w:p>
    <w:p w14:paraId="157839FF" w14:textId="77777777" w:rsidR="006C49E7" w:rsidRPr="006C49E7" w:rsidRDefault="006C49E7" w:rsidP="006C49E7">
      <w:pPr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DOÇ. DR. OĞUZHAN DALIKIRAN</w:t>
      </w:r>
    </w:p>
    <w:p w14:paraId="4055BA9D" w14:textId="77777777" w:rsidR="006C49E7" w:rsidRPr="006C49E7" w:rsidRDefault="006C49E7" w:rsidP="006C49E7">
      <w:pPr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DOÇ. DR. MEHMET ULAŞ</w:t>
      </w:r>
    </w:p>
    <w:p w14:paraId="33E4DDBF" w14:textId="77777777" w:rsidR="006C49E7" w:rsidRPr="006C49E7" w:rsidRDefault="006C49E7" w:rsidP="006C49E7">
      <w:pPr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>ARŞ. GÖR. EMİNE BÜŞRA YILMAZ</w:t>
      </w:r>
    </w:p>
    <w:p w14:paraId="6E1BB184" w14:textId="77777777" w:rsidR="006C49E7" w:rsidRPr="006C49E7" w:rsidRDefault="006C49E7" w:rsidP="006C49E7">
      <w:pPr>
        <w:rPr>
          <w:rFonts w:ascii="Times New Roman" w:eastAsia="Calibri" w:hAnsi="Times New Roman" w:cs="Times New Roman"/>
          <w:noProof/>
        </w:rPr>
      </w:pPr>
      <w:r w:rsidRPr="006C49E7">
        <w:rPr>
          <w:rFonts w:ascii="Times New Roman" w:eastAsia="Calibri" w:hAnsi="Times New Roman" w:cs="Times New Roman"/>
          <w:noProof/>
        </w:rPr>
        <w:t xml:space="preserve">ARŞ. GÖR. HÜSEYİN ŞAHİN UYSAL </w:t>
      </w:r>
    </w:p>
    <w:p w14:paraId="3775F995" w14:textId="77777777" w:rsidR="006C49E7" w:rsidRPr="006C49E7" w:rsidRDefault="006C49E7" w:rsidP="006C49E7">
      <w:pPr>
        <w:rPr>
          <w:rFonts w:ascii="Times New Roman" w:eastAsia="Calibri" w:hAnsi="Times New Roman" w:cs="Times New Roman"/>
          <w:b/>
          <w:noProof/>
        </w:rPr>
      </w:pPr>
      <w:r w:rsidRPr="006C49E7">
        <w:rPr>
          <w:rFonts w:ascii="Times New Roman" w:eastAsia="Calibri" w:hAnsi="Times New Roman" w:cs="Times New Roman"/>
          <w:b/>
          <w:noProof/>
        </w:rPr>
        <w:t>Oy birliği ile karar verilmiştir.</w:t>
      </w:r>
    </w:p>
    <w:p w14:paraId="43F4A0DF" w14:textId="77777777" w:rsidR="006C49E7" w:rsidRPr="006C49E7" w:rsidRDefault="006C49E7" w:rsidP="006C49E7">
      <w:pPr>
        <w:rPr>
          <w:rFonts w:ascii="Calibri" w:eastAsia="Calibri" w:hAnsi="Calibri" w:cs="Times New Roman"/>
          <w:noProof/>
        </w:rPr>
      </w:pPr>
    </w:p>
    <w:p w14:paraId="1ACC5964" w14:textId="77777777" w:rsidR="006C49E7" w:rsidRPr="006C49E7" w:rsidRDefault="006C49E7" w:rsidP="006C49E7">
      <w:pPr>
        <w:rPr>
          <w:rFonts w:ascii="Calibri" w:eastAsia="Calibri" w:hAnsi="Calibri" w:cs="Times New Roman"/>
          <w:noProof/>
        </w:rPr>
      </w:pPr>
    </w:p>
    <w:p w14:paraId="2C8E04A8" w14:textId="77777777" w:rsidR="006C49E7" w:rsidRPr="006C49E7" w:rsidRDefault="006C49E7" w:rsidP="006C49E7">
      <w:pPr>
        <w:jc w:val="center"/>
        <w:rPr>
          <w:rFonts w:ascii="Calibri" w:eastAsia="Calibri" w:hAnsi="Calibri" w:cs="Times New Roman"/>
          <w:noProof/>
        </w:rPr>
      </w:pPr>
      <w:r w:rsidRPr="006C49E7">
        <w:rPr>
          <w:rFonts w:ascii="Calibri" w:eastAsia="Calibri" w:hAnsi="Calibri" w:cs="Times New Roman"/>
          <w:noProof/>
        </w:rPr>
        <w:t>(İmza)</w:t>
      </w:r>
    </w:p>
    <w:p w14:paraId="5F5564C4" w14:textId="77777777" w:rsidR="006C49E7" w:rsidRPr="006C49E7" w:rsidRDefault="006C49E7" w:rsidP="006C49E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Doç. Dr. Oğuzhan DALKIRAN</w:t>
      </w:r>
    </w:p>
    <w:p w14:paraId="6A0794D5" w14:textId="77777777" w:rsidR="006C49E7" w:rsidRPr="006C49E7" w:rsidRDefault="006C49E7" w:rsidP="006C49E7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Başkan</w:t>
      </w:r>
    </w:p>
    <w:p w14:paraId="3FE5A338" w14:textId="77777777" w:rsidR="006C49E7" w:rsidRPr="006C49E7" w:rsidRDefault="006C49E7" w:rsidP="006C49E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67B36E23" w14:textId="77777777" w:rsidR="006C49E7" w:rsidRPr="006C49E7" w:rsidRDefault="006C49E7" w:rsidP="006C49E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699529E7" w14:textId="77777777" w:rsidR="006C49E7" w:rsidRPr="006C49E7" w:rsidRDefault="006C49E7" w:rsidP="006C49E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A75600E" w14:textId="77777777" w:rsidR="006C49E7" w:rsidRPr="006C49E7" w:rsidRDefault="006C49E7" w:rsidP="006C49E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3F2CA76" w14:textId="77777777" w:rsidR="006C49E7" w:rsidRPr="006C49E7" w:rsidRDefault="006C49E7" w:rsidP="006C49E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344DCE62" w14:textId="77777777" w:rsidR="006C49E7" w:rsidRPr="006C49E7" w:rsidRDefault="006C49E7" w:rsidP="006C49E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7F36450" w14:textId="77777777" w:rsidR="006C49E7" w:rsidRPr="006C49E7" w:rsidRDefault="006C49E7" w:rsidP="006C49E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3F5C1B51" w14:textId="77777777" w:rsidR="006C49E7" w:rsidRPr="006C49E7" w:rsidRDefault="006C49E7" w:rsidP="006C49E7">
      <w:pPr>
        <w:tabs>
          <w:tab w:val="left" w:pos="1005"/>
          <w:tab w:val="center" w:pos="5386"/>
          <w:tab w:val="left" w:pos="8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(</w:t>
      </w:r>
      <w:proofErr w:type="gramStart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İmza)   </w:t>
      </w:r>
      <w:proofErr w:type="gramEnd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                             (İmza)</w:t>
      </w: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(İmza)</w:t>
      </w:r>
    </w:p>
    <w:p w14:paraId="4B90CC7D" w14:textId="3DDA3A24" w:rsidR="006C49E7" w:rsidRPr="006C49E7" w:rsidRDefault="006C49E7" w:rsidP="006C49E7">
      <w:pPr>
        <w:tabs>
          <w:tab w:val="left" w:pos="100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Prof. Dr. Emrah ATAY                                                  Doç. Dr. Mehmet ULAŞ                                        Doç. Dr. </w:t>
      </w:r>
      <w:proofErr w:type="gramStart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Elif  TOP</w:t>
      </w:r>
      <w:proofErr w:type="gramEnd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                                                                                      </w:t>
      </w:r>
    </w:p>
    <w:p w14:paraId="0D01BDFE" w14:textId="77777777" w:rsidR="006C49E7" w:rsidRPr="006C49E7" w:rsidRDefault="006C49E7" w:rsidP="006C49E7">
      <w:pPr>
        <w:tabs>
          <w:tab w:val="left" w:pos="1005"/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Üye                                                                                    </w:t>
      </w:r>
      <w:proofErr w:type="spellStart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Üye</w:t>
      </w:r>
      <w:proofErr w:type="spellEnd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                            </w:t>
      </w:r>
      <w:proofErr w:type="spellStart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Üye</w:t>
      </w:r>
      <w:proofErr w:type="spellEnd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</w:t>
      </w: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</w:p>
    <w:p w14:paraId="16E25FF0" w14:textId="77777777" w:rsidR="006C49E7" w:rsidRPr="006C49E7" w:rsidRDefault="006C49E7" w:rsidP="006C49E7">
      <w:pPr>
        <w:tabs>
          <w:tab w:val="left" w:pos="1005"/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0587498A" w14:textId="77777777" w:rsidR="006C49E7" w:rsidRPr="006C49E7" w:rsidRDefault="006C49E7" w:rsidP="006C49E7">
      <w:pPr>
        <w:tabs>
          <w:tab w:val="left" w:pos="1005"/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321CF452" w14:textId="77777777" w:rsidR="006C49E7" w:rsidRPr="006C49E7" w:rsidRDefault="006C49E7" w:rsidP="006C49E7">
      <w:pPr>
        <w:tabs>
          <w:tab w:val="left" w:pos="1005"/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BD5C8AE" w14:textId="77777777" w:rsidR="006C49E7" w:rsidRPr="006C49E7" w:rsidRDefault="006C49E7" w:rsidP="006C49E7">
      <w:pPr>
        <w:tabs>
          <w:tab w:val="left" w:pos="1005"/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73807B59" w14:textId="77777777" w:rsidR="006C49E7" w:rsidRPr="006C49E7" w:rsidRDefault="006C49E7" w:rsidP="006C49E7">
      <w:pPr>
        <w:tabs>
          <w:tab w:val="left" w:pos="1005"/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308F1C1" w14:textId="77777777" w:rsidR="006C49E7" w:rsidRPr="006C49E7" w:rsidRDefault="006C49E7" w:rsidP="006C49E7">
      <w:pPr>
        <w:tabs>
          <w:tab w:val="left" w:pos="1005"/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292F4CA9" w14:textId="77777777" w:rsidR="006C49E7" w:rsidRPr="006C49E7" w:rsidRDefault="006C49E7" w:rsidP="006C49E7">
      <w:pPr>
        <w:tabs>
          <w:tab w:val="left" w:pos="1005"/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169CB72E" w14:textId="7B209F8D" w:rsidR="006C49E7" w:rsidRPr="006C49E7" w:rsidRDefault="006C49E7" w:rsidP="006C49E7">
      <w:pPr>
        <w:tabs>
          <w:tab w:val="center" w:pos="5032"/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(İmza)</w:t>
      </w: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</w:t>
      </w:r>
      <w:proofErr w:type="gramStart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(</w:t>
      </w:r>
      <w:proofErr w:type="gramEnd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İmza)   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</w:t>
      </w: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</w:t>
      </w: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(İmza)</w:t>
      </w:r>
    </w:p>
    <w:p w14:paraId="152C13A4" w14:textId="369582B7" w:rsidR="006C49E7" w:rsidRPr="006C49E7" w:rsidRDefault="006C49E7" w:rsidP="006C49E7">
      <w:pPr>
        <w:tabs>
          <w:tab w:val="left" w:pos="2130"/>
          <w:tab w:val="left" w:pos="8490"/>
        </w:tabs>
        <w:spacing w:after="0" w:line="240" w:lineRule="auto"/>
        <w:ind w:left="426" w:hanging="852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</w:t>
      </w:r>
      <w:proofErr w:type="spellStart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Doç.Dr</w:t>
      </w:r>
      <w:proofErr w:type="spellEnd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Engin EFEK                                         Dr. </w:t>
      </w:r>
      <w:proofErr w:type="spellStart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Barbaros Serdar ERDOĞAN         Dr. </w:t>
      </w:r>
      <w:proofErr w:type="spellStart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Üyesi Soner SİVRİ                                                                                                                                                                                                            Üye                                                                                      </w:t>
      </w:r>
      <w:proofErr w:type="spellStart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Üye</w:t>
      </w:r>
      <w:proofErr w:type="spellEnd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            </w:t>
      </w:r>
      <w:bookmarkStart w:id="0" w:name="_GoBack"/>
      <w:bookmarkEnd w:id="0"/>
      <w:proofErr w:type="spellStart"/>
      <w:r w:rsidRPr="006C49E7">
        <w:rPr>
          <w:rFonts w:ascii="Times New Roman" w:eastAsia="Times New Roman" w:hAnsi="Times New Roman" w:cs="Times New Roman"/>
          <w:sz w:val="18"/>
          <w:szCs w:val="18"/>
          <w:lang w:eastAsia="tr-TR"/>
        </w:rPr>
        <w:t>Üye</w:t>
      </w:r>
      <w:proofErr w:type="spellEnd"/>
    </w:p>
    <w:p w14:paraId="56FA2955" w14:textId="77777777" w:rsidR="006C49E7" w:rsidRPr="006C49E7" w:rsidRDefault="006C49E7" w:rsidP="006C4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61088E7" w14:textId="77777777" w:rsidR="006C49E7" w:rsidRPr="006C49E7" w:rsidRDefault="006C49E7" w:rsidP="006C49E7">
      <w:pPr>
        <w:ind w:left="284" w:hanging="142"/>
        <w:rPr>
          <w:rFonts w:ascii="Calibri" w:eastAsia="Calibri" w:hAnsi="Calibri" w:cs="Times New Roman"/>
          <w:noProof/>
        </w:rPr>
      </w:pPr>
    </w:p>
    <w:p w14:paraId="7B58D8D8" w14:textId="77777777" w:rsidR="004E6DD6" w:rsidRDefault="006C49E7"/>
    <w:sectPr w:rsidR="004E6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55A48"/>
    <w:multiLevelType w:val="hybridMultilevel"/>
    <w:tmpl w:val="A2181D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92"/>
    <w:rsid w:val="006C49E7"/>
    <w:rsid w:val="00834C92"/>
    <w:rsid w:val="008D182F"/>
    <w:rsid w:val="00F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FCC1"/>
  <w15:chartTrackingRefBased/>
  <w15:docId w15:val="{EBF89D9E-7AF1-48B7-8F03-E142E520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uiPriority w:val="59"/>
    <w:rsid w:val="006C49E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</dc:creator>
  <cp:keywords/>
  <dc:description/>
  <cp:lastModifiedBy>ŞERİFE</cp:lastModifiedBy>
  <cp:revision>2</cp:revision>
  <dcterms:created xsi:type="dcterms:W3CDTF">2024-02-28T10:34:00Z</dcterms:created>
  <dcterms:modified xsi:type="dcterms:W3CDTF">2024-02-28T10:35:00Z</dcterms:modified>
</cp:coreProperties>
</file>